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8D3B" w14:textId="77777777" w:rsidR="00614003" w:rsidRDefault="00BB54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Upisno područje OŠ Petra Zrinskog</w:t>
      </w:r>
    </w:p>
    <w:p w14:paraId="660ACA34" w14:textId="77777777" w:rsidR="00614003" w:rsidRDefault="006140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FC0874" w14:textId="076B77D3" w:rsidR="00614003" w:rsidRDefault="00BB541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Andrijevićeva od broja 1 do 15 i od broja 2 do 16, Bosanska od broja 1 do 21 i od broja 2 do 20, Buconjićeva od broja 23 do 43 i od broja 16 do 32, Fonova, Hercegovačka od broja 1 do 37 i od broja 2 do 32, Hohmanova, Ilica od broja 90 do196, Ilica od broja 77 do 139, Jadranska od broja 1 do 9 i od broja 2 do 10, Jagićeva od broja </w:t>
      </w:r>
      <w:r w:rsidR="00AA7D8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do 98, Jagićeva od </w:t>
      </w:r>
      <w:r w:rsidR="00AA7D8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do 99, Jelenovac, Jelenovački potok, Jelenovački vrh, Klaićeva od broja </w:t>
      </w:r>
      <w:r w:rsidR="00AA7D8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do 99 i od broja </w:t>
      </w:r>
      <w:r w:rsidR="00AA7D8E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do 98, Kordunska, Kosirnikova, Krajiška, Magdićeve stube, Podolje, Prilaz Gjure Deželića od broja </w:t>
      </w:r>
      <w:r w:rsidR="00AA7D8E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do 89 i od broja </w:t>
      </w:r>
      <w:r w:rsidR="00AA7D8E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do 80, Primorska</w:t>
      </w:r>
      <w:r w:rsidR="00AA7D8E">
        <w:rPr>
          <w:rFonts w:ascii="Times New Roman" w:hAnsi="Times New Roman"/>
          <w:sz w:val="24"/>
          <w:szCs w:val="24"/>
        </w:rPr>
        <w:t xml:space="preserve"> od broja 1 do 19 i od broja 2 do 18</w:t>
      </w:r>
      <w:r>
        <w:rPr>
          <w:rFonts w:ascii="Times New Roman" w:hAnsi="Times New Roman"/>
          <w:sz w:val="24"/>
          <w:szCs w:val="24"/>
        </w:rPr>
        <w:t xml:space="preserve">, Reljkovićeva, Republike Austrije od broja 2 do 98, Republike Austrije od 1 do 99, Trg Francuske Republike, Trg Vlatka Mačeka, </w:t>
      </w:r>
      <w:r w:rsidR="00AA7D8E">
        <w:rPr>
          <w:rFonts w:ascii="Times New Roman" w:hAnsi="Times New Roman"/>
          <w:sz w:val="24"/>
          <w:szCs w:val="24"/>
        </w:rPr>
        <w:t xml:space="preserve">Ul. Franje Dursta, Ulica Gjure </w:t>
      </w:r>
      <w:r w:rsidR="000130ED">
        <w:rPr>
          <w:rFonts w:ascii="Times New Roman" w:hAnsi="Times New Roman"/>
          <w:sz w:val="24"/>
          <w:szCs w:val="24"/>
        </w:rPr>
        <w:t>Č</w:t>
      </w:r>
      <w:r w:rsidR="00AA7D8E">
        <w:rPr>
          <w:rFonts w:ascii="Times New Roman" w:hAnsi="Times New Roman"/>
          <w:sz w:val="24"/>
          <w:szCs w:val="24"/>
        </w:rPr>
        <w:t xml:space="preserve">anića, </w:t>
      </w:r>
      <w:r w:rsidR="00AA7D8E" w:rsidRPr="00D56536">
        <w:rPr>
          <w:rFonts w:ascii="Times New Roman" w:hAnsi="Times New Roman"/>
          <w:sz w:val="24"/>
          <w:szCs w:val="24"/>
        </w:rPr>
        <w:t>Ulica grada Mainza</w:t>
      </w:r>
      <w:r w:rsidR="00AA7D8E">
        <w:rPr>
          <w:rFonts w:ascii="Times New Roman" w:hAnsi="Times New Roman"/>
          <w:sz w:val="24"/>
          <w:szCs w:val="24"/>
        </w:rPr>
        <w:t xml:space="preserve"> od broja 1 do 10</w:t>
      </w:r>
      <w:r w:rsidR="00AA7D8E" w:rsidRPr="00D56536">
        <w:rPr>
          <w:rFonts w:ascii="Times New Roman" w:hAnsi="Times New Roman"/>
          <w:sz w:val="24"/>
          <w:szCs w:val="24"/>
        </w:rPr>
        <w:t>,</w:t>
      </w:r>
      <w:r w:rsidR="00AA7D8E">
        <w:rPr>
          <w:rFonts w:ascii="Times New Roman" w:hAnsi="Times New Roman"/>
          <w:b/>
          <w:sz w:val="24"/>
          <w:szCs w:val="24"/>
        </w:rPr>
        <w:t xml:space="preserve"> </w:t>
      </w:r>
      <w:r w:rsidR="00AA7D8E" w:rsidRPr="00AA7D8E">
        <w:rPr>
          <w:rFonts w:ascii="Times New Roman" w:hAnsi="Times New Roman"/>
          <w:sz w:val="24"/>
          <w:szCs w:val="24"/>
        </w:rPr>
        <w:t>Ulica Matka Talovca,</w:t>
      </w:r>
      <w:r w:rsidR="00AA7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Vinogradska cesta, Vinogradi - parni od broja 2 do 84, neparni od broja 1 do 89, Vrtlarska ulica</w:t>
      </w:r>
    </w:p>
    <w:p w14:paraId="4DDD22A1" w14:textId="77777777" w:rsidR="00614003" w:rsidRDefault="00BB541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Bolnički odjeli pri Kliničkoj bolnici Sestre milosrdnice Republika Hrvatska</w:t>
      </w:r>
    </w:p>
    <w:p w14:paraId="3786682F" w14:textId="77777777" w:rsidR="00614003" w:rsidRDefault="00614003">
      <w:pPr>
        <w:jc w:val="both"/>
        <w:rPr>
          <w:rFonts w:ascii="Times New Roman" w:hAnsi="Times New Roman"/>
          <w:sz w:val="24"/>
          <w:szCs w:val="24"/>
        </w:rPr>
      </w:pPr>
    </w:p>
    <w:sectPr w:rsidR="0061400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6D74" w14:textId="77777777" w:rsidR="00BB5418" w:rsidRDefault="00BB5418">
      <w:pPr>
        <w:spacing w:after="0" w:line="240" w:lineRule="auto"/>
      </w:pPr>
      <w:r>
        <w:separator/>
      </w:r>
    </w:p>
  </w:endnote>
  <w:endnote w:type="continuationSeparator" w:id="0">
    <w:p w14:paraId="54510308" w14:textId="77777777" w:rsidR="00BB5418" w:rsidRDefault="00B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63DA" w14:textId="77777777" w:rsidR="00BB5418" w:rsidRDefault="00BB54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EBE40F" w14:textId="77777777" w:rsidR="00BB5418" w:rsidRDefault="00BB5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03"/>
    <w:rsid w:val="000130ED"/>
    <w:rsid w:val="000E1BD1"/>
    <w:rsid w:val="004736EC"/>
    <w:rsid w:val="00614003"/>
    <w:rsid w:val="00AA7D8E"/>
    <w:rsid w:val="00BB5418"/>
    <w:rsid w:val="00D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217"/>
  <w15:docId w15:val="{9B606668-8C00-4B72-8D2B-D1BE409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1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Rahela</cp:lastModifiedBy>
  <cp:revision>4</cp:revision>
  <cp:lastPrinted>2025-01-29T10:27:00Z</cp:lastPrinted>
  <dcterms:created xsi:type="dcterms:W3CDTF">2020-03-09T12:22:00Z</dcterms:created>
  <dcterms:modified xsi:type="dcterms:W3CDTF">2025-02-19T08:10:00Z</dcterms:modified>
</cp:coreProperties>
</file>