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91" w:rsidRPr="00A55791" w:rsidRDefault="00A55791" w:rsidP="00A5579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A557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           </w:t>
      </w:r>
      <w:r>
        <w:rPr>
          <w:rFonts w:ascii="Arial" w:eastAsia="Times New Roman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438150" cy="5810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791" w:rsidRPr="00A55791" w:rsidRDefault="00A55791" w:rsidP="00A5579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5791">
        <w:rPr>
          <w:rFonts w:ascii="Arial" w:eastAsia="Times New Roman" w:hAnsi="Arial" w:cs="Arial"/>
          <w:sz w:val="20"/>
          <w:szCs w:val="20"/>
          <w:lang w:eastAsia="hr-HR"/>
        </w:rPr>
        <w:t xml:space="preserve">REPUBLIKA HRVATSKA </w:t>
      </w:r>
    </w:p>
    <w:p w:rsidR="00A55791" w:rsidRPr="00A55791" w:rsidRDefault="00A55791" w:rsidP="00A5579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5791">
        <w:rPr>
          <w:rFonts w:ascii="Arial" w:eastAsia="Times New Roman" w:hAnsi="Arial" w:cs="Arial"/>
          <w:sz w:val="20"/>
          <w:szCs w:val="20"/>
          <w:lang w:eastAsia="hr-HR"/>
        </w:rPr>
        <w:t>GRAD ZAGREB</w:t>
      </w:r>
    </w:p>
    <w:p w:rsidR="00A55791" w:rsidRPr="00A55791" w:rsidRDefault="00A55791" w:rsidP="00A5579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5791">
        <w:rPr>
          <w:rFonts w:ascii="Arial" w:eastAsia="Times New Roman" w:hAnsi="Arial" w:cs="Arial"/>
          <w:sz w:val="20"/>
          <w:szCs w:val="20"/>
          <w:lang w:eastAsia="hr-HR"/>
        </w:rPr>
        <w:t>Osnovna škola Petra Zrinskog</w:t>
      </w:r>
    </w:p>
    <w:p w:rsidR="00A55791" w:rsidRPr="00A55791" w:rsidRDefault="00A55791" w:rsidP="00A5579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5791">
        <w:rPr>
          <w:rFonts w:ascii="Arial" w:eastAsia="Times New Roman" w:hAnsi="Arial" w:cs="Arial"/>
          <w:sz w:val="20"/>
          <w:szCs w:val="20"/>
          <w:lang w:eastAsia="hr-HR"/>
        </w:rPr>
        <w:t>Zagreb, Krajiška 9</w:t>
      </w:r>
    </w:p>
    <w:p w:rsidR="00A55791" w:rsidRPr="00A55791" w:rsidRDefault="00A55791" w:rsidP="00A5579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5791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003-05/12-01/02/1</w:t>
      </w:r>
      <w:r w:rsidRPr="00A5579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URBROJ: 251-132-12-1</w:t>
      </w:r>
      <w:r w:rsidRPr="00A5579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Zagreb, 20. 2. 2012.</w:t>
      </w:r>
      <w:r w:rsidRPr="00A5579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A5579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Na temelju čl. 22. Zakona o pravu na pristup informacijama NN 172/03, 144/10, 37/11, 77/11) ravnateljica Osnovne škole Petra Zrinskog, dana 20. 2. 2012. godine donosi </w:t>
      </w:r>
    </w:p>
    <w:p w:rsidR="00A55791" w:rsidRPr="00A55791" w:rsidRDefault="00A55791" w:rsidP="00A55791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5791">
        <w:rPr>
          <w:rFonts w:ascii="Trebuchet MS" w:eastAsia="Times New Roman" w:hAnsi="Trebuchet MS" w:cs="Times New Roman"/>
          <w:b/>
          <w:bCs/>
          <w:sz w:val="24"/>
          <w:szCs w:val="24"/>
          <w:lang w:eastAsia="hr-HR"/>
        </w:rPr>
        <w:t>ODLUKU</w:t>
      </w:r>
      <w:r w:rsidRPr="00A55791">
        <w:rPr>
          <w:rFonts w:ascii="Trebuchet MS" w:eastAsia="Times New Roman" w:hAnsi="Trebuchet MS" w:cs="Times New Roman"/>
          <w:b/>
          <w:bCs/>
          <w:sz w:val="24"/>
          <w:szCs w:val="24"/>
          <w:lang w:eastAsia="hr-HR"/>
        </w:rPr>
        <w:br/>
        <w:t>O IMENOVANJU SLUŽBENIKA ZA INFORMIRANJE</w:t>
      </w:r>
    </w:p>
    <w:p w:rsidR="00A55791" w:rsidRDefault="00A55791" w:rsidP="00A5579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579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                                                                           Članak 1. </w:t>
      </w:r>
      <w:r w:rsidRPr="00A5579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Ovom Odlukom imenuje se službenik  za informiranje u Osnovnoj školi Petra Zrinskog kao tijelu javne vlasti.</w:t>
      </w:r>
      <w:r w:rsidRPr="00A5579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Službenik za informiranje je posebna službena osoba mjerodavna za rješavanje ostvarivanja prava na pristup informacijama.</w:t>
      </w:r>
      <w:r w:rsidRPr="00A5579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                                                                           Članak 2.</w:t>
      </w:r>
    </w:p>
    <w:p w:rsidR="00A55791" w:rsidRDefault="00A55791" w:rsidP="00A5579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57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Službenikom za informiranje imenuje se </w:t>
      </w:r>
      <w:proofErr w:type="spellStart"/>
      <w:r w:rsidRPr="00A55791">
        <w:rPr>
          <w:rFonts w:ascii="Times New Roman" w:eastAsia="Times New Roman" w:hAnsi="Times New Roman" w:cs="Times New Roman"/>
          <w:sz w:val="24"/>
          <w:szCs w:val="24"/>
          <w:lang w:eastAsia="hr-HR"/>
        </w:rPr>
        <w:t>Lelija</w:t>
      </w:r>
      <w:proofErr w:type="spellEnd"/>
      <w:r w:rsidRPr="00A557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55791">
        <w:rPr>
          <w:rFonts w:ascii="Times New Roman" w:eastAsia="Times New Roman" w:hAnsi="Times New Roman" w:cs="Times New Roman"/>
          <w:sz w:val="24"/>
          <w:szCs w:val="24"/>
          <w:lang w:eastAsia="hr-HR"/>
        </w:rPr>
        <w:t>Ujčić</w:t>
      </w:r>
      <w:proofErr w:type="spellEnd"/>
      <w:r w:rsidRPr="00A557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Kajmak, koja radi na radnom mjestu tajnice škole.</w:t>
      </w:r>
      <w:r w:rsidRPr="00A5579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                                                                           </w:t>
      </w:r>
    </w:p>
    <w:p w:rsidR="00A55791" w:rsidRDefault="00A55791" w:rsidP="00A55791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579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:rsidR="00A55791" w:rsidRDefault="00A55791" w:rsidP="00A5579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5791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Službenik za informiranje:</w:t>
      </w:r>
      <w:r w:rsidRPr="00A5579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    obavlja poslove rješavanja pojedinačnih zahtjeva i redovitog objavljivanja informacija, sukladno svom unutarnjem ustroju,</w:t>
      </w:r>
      <w:r w:rsidRPr="00A5579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    unapređuje način obrade , klasificiranja, čuvanja i objavljivanja informacija koje su sadržane u službenim dokumentima koji se odnose na rad Osnovne škole Petra Zrinskog, Krajiška 9, Zagreb  kao tijela javne vlasti,</w:t>
      </w:r>
      <w:r w:rsidRPr="00A5579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-    osigurava neophodnu pomoć podnositeljima zahtjeva  u vezi s ostvarivanjem prava utvrđenih Zakonom o pravu na pristup informacijama, </w:t>
      </w:r>
      <w:r w:rsidRPr="00A5579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-    obavlja i druge poslove utvrđene Zakonom o pravu na pristup informacijama i </w:t>
      </w:r>
      <w:proofErr w:type="spellStart"/>
      <w:r w:rsidRPr="00A55791">
        <w:rPr>
          <w:rFonts w:ascii="Times New Roman" w:eastAsia="Times New Roman" w:hAnsi="Times New Roman" w:cs="Times New Roman"/>
          <w:sz w:val="24"/>
          <w:szCs w:val="24"/>
          <w:lang w:eastAsia="hr-HR"/>
        </w:rPr>
        <w:t>podzakonskim</w:t>
      </w:r>
      <w:proofErr w:type="spellEnd"/>
      <w:r w:rsidRPr="00A557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propisima koji su donijeti na temelju tog Zakona.</w:t>
      </w:r>
      <w:r w:rsidRPr="00A5579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                                                                            Članak 4.</w:t>
      </w:r>
      <w:r w:rsidRPr="00A5579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Službenik za informiranje poduzima sve radnje i mjere potrebne radi urednog vođenja Kataloga informacija, a za što je neposredno odgovoran ravnateljici Škole kao čelnici tijela javne vlasti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55791" w:rsidRDefault="00A55791" w:rsidP="00A55791">
      <w:pPr>
        <w:spacing w:before="100" w:beforeAutospacing="1" w:after="100" w:afterAutospacing="1"/>
        <w:ind w:left="6372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Ravnateljica:</w:t>
      </w:r>
    </w:p>
    <w:p w:rsidR="00A55791" w:rsidRPr="00A55791" w:rsidRDefault="00A55791" w:rsidP="00A55791">
      <w:pPr>
        <w:spacing w:before="100" w:beforeAutospacing="1" w:after="100" w:afterAutospacing="1"/>
        <w:ind w:left="6372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Mirjana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Jermol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dipl.učiteljica</w:t>
      </w:r>
      <w:proofErr w:type="spellEnd"/>
      <w:r w:rsidRPr="00A557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4C1864" w:rsidRDefault="004C1864"/>
    <w:sectPr w:rsidR="004C1864" w:rsidSect="00E4350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91"/>
    <w:rsid w:val="004C1864"/>
    <w:rsid w:val="006763D3"/>
    <w:rsid w:val="007C107B"/>
    <w:rsid w:val="009B31F3"/>
    <w:rsid w:val="00A55791"/>
    <w:rsid w:val="00C91097"/>
    <w:rsid w:val="00E4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55791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55791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</cp:lastModifiedBy>
  <cp:revision>2</cp:revision>
  <dcterms:created xsi:type="dcterms:W3CDTF">2015-12-04T17:35:00Z</dcterms:created>
  <dcterms:modified xsi:type="dcterms:W3CDTF">2015-12-04T17:35:00Z</dcterms:modified>
</cp:coreProperties>
</file>